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7C1" w:rsidRPr="006C05DF" w:rsidRDefault="007417C1" w:rsidP="007417C1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6C05DF">
        <w:rPr>
          <w:rFonts w:ascii="Arial" w:hAnsi="Arial" w:cs="Arial"/>
          <w:sz w:val="28"/>
          <w:szCs w:val="28"/>
        </w:rPr>
        <w:t>VA Burial Benefits</w:t>
      </w:r>
    </w:p>
    <w:p w:rsidR="007417C1" w:rsidRPr="006C05DF" w:rsidRDefault="007417C1" w:rsidP="007417C1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6C05DF">
        <w:rPr>
          <w:rFonts w:ascii="Arial" w:hAnsi="Arial" w:cs="Arial"/>
          <w:sz w:val="28"/>
          <w:szCs w:val="28"/>
        </w:rPr>
        <w:t>Service-Connected or Non-Service Connected</w:t>
      </w:r>
    </w:p>
    <w:p w:rsidR="007417C1" w:rsidRPr="007417C1" w:rsidRDefault="007417C1" w:rsidP="007417C1">
      <w:pPr>
        <w:shd w:val="clear" w:color="auto" w:fill="FFFFFF"/>
        <w:spacing w:after="240" w:line="240" w:lineRule="auto"/>
        <w:outlineLvl w:val="0"/>
        <w:rPr>
          <w:rFonts w:ascii="Arial" w:eastAsia="Times New Roman" w:hAnsi="Arial" w:cs="Arial"/>
          <w:kern w:val="36"/>
          <w:sz w:val="28"/>
          <w:szCs w:val="28"/>
        </w:rPr>
      </w:pPr>
    </w:p>
    <w:p w:rsidR="007417C1" w:rsidRPr="007417C1" w:rsidRDefault="007417C1" w:rsidP="007417C1">
      <w:pPr>
        <w:pStyle w:val="NoSpacing"/>
        <w:rPr>
          <w:rFonts w:ascii="Arial" w:hAnsi="Arial" w:cs="Arial"/>
          <w:sz w:val="24"/>
          <w:szCs w:val="24"/>
        </w:rPr>
      </w:pPr>
      <w:r w:rsidRPr="007417C1">
        <w:rPr>
          <w:rFonts w:ascii="Arial" w:hAnsi="Arial" w:cs="Arial"/>
          <w:sz w:val="24"/>
          <w:szCs w:val="24"/>
        </w:rPr>
        <w:t>Can I get allowances to help pay for a Veteran’s burial and funeral costs?</w:t>
      </w:r>
    </w:p>
    <w:p w:rsidR="00A438C0" w:rsidRPr="00461548" w:rsidRDefault="00A438C0">
      <w:pPr>
        <w:rPr>
          <w:sz w:val="16"/>
          <w:szCs w:val="16"/>
        </w:rPr>
      </w:pPr>
    </w:p>
    <w:p w:rsidR="007417C1" w:rsidRPr="00461548" w:rsidRDefault="007417C1" w:rsidP="00461548">
      <w:pPr>
        <w:pStyle w:val="NoSpacing"/>
        <w:rPr>
          <w:rFonts w:ascii="Arial" w:hAnsi="Arial" w:cs="Arial"/>
          <w:b/>
          <w:sz w:val="24"/>
          <w:szCs w:val="24"/>
        </w:rPr>
      </w:pPr>
      <w:r w:rsidRPr="00461548">
        <w:rPr>
          <w:rFonts w:ascii="Arial" w:hAnsi="Arial" w:cs="Arial"/>
          <w:b/>
          <w:sz w:val="24"/>
          <w:szCs w:val="24"/>
        </w:rPr>
        <w:t>One of these must describe your relationship or role. You’re:</w:t>
      </w:r>
    </w:p>
    <w:p w:rsidR="00461548" w:rsidRPr="00461548" w:rsidRDefault="00461548" w:rsidP="00461548">
      <w:pPr>
        <w:pStyle w:val="NoSpacing"/>
        <w:rPr>
          <w:rFonts w:ascii="Arial" w:hAnsi="Arial" w:cs="Arial"/>
        </w:rPr>
      </w:pPr>
    </w:p>
    <w:p w:rsidR="00461548" w:rsidRPr="00461548" w:rsidRDefault="007417C1" w:rsidP="00461548">
      <w:pPr>
        <w:pStyle w:val="NoSpacing"/>
        <w:numPr>
          <w:ilvl w:val="0"/>
          <w:numId w:val="7"/>
        </w:numPr>
        <w:rPr>
          <w:rFonts w:ascii="Arial" w:hAnsi="Arial" w:cs="Arial"/>
        </w:rPr>
      </w:pPr>
      <w:r w:rsidRPr="00461548">
        <w:rPr>
          <w:rFonts w:ascii="Arial" w:hAnsi="Arial" w:cs="Arial"/>
        </w:rPr>
        <w:t>The Veteran’s surviving spouse (Note: </w:t>
      </w:r>
      <w:r w:rsidR="00165BDB" w:rsidRPr="00461548">
        <w:rPr>
          <w:rFonts w:ascii="Arial" w:hAnsi="Arial" w:cs="Arial"/>
        </w:rPr>
        <w:t>The VA</w:t>
      </w:r>
      <w:r w:rsidRPr="00461548">
        <w:rPr>
          <w:rFonts w:ascii="Arial" w:hAnsi="Arial" w:cs="Arial"/>
        </w:rPr>
        <w:t xml:space="preserve"> recognize</w:t>
      </w:r>
      <w:r w:rsidR="00165BDB" w:rsidRPr="00461548">
        <w:rPr>
          <w:rFonts w:ascii="Arial" w:hAnsi="Arial" w:cs="Arial"/>
        </w:rPr>
        <w:t>s</w:t>
      </w:r>
      <w:r w:rsidRPr="00461548">
        <w:rPr>
          <w:rFonts w:ascii="Arial" w:hAnsi="Arial" w:cs="Arial"/>
        </w:rPr>
        <w:t xml:space="preserve"> same-sex marriages), </w:t>
      </w:r>
      <w:r w:rsidRPr="00084465">
        <w:rPr>
          <w:rFonts w:ascii="Arial" w:hAnsi="Arial" w:cs="Arial"/>
          <w:b/>
        </w:rPr>
        <w:t>or</w:t>
      </w:r>
    </w:p>
    <w:p w:rsidR="00461548" w:rsidRPr="00461548" w:rsidRDefault="007417C1" w:rsidP="00461548">
      <w:pPr>
        <w:pStyle w:val="NoSpacing"/>
        <w:numPr>
          <w:ilvl w:val="0"/>
          <w:numId w:val="7"/>
        </w:numPr>
        <w:rPr>
          <w:rFonts w:ascii="Arial" w:hAnsi="Arial" w:cs="Arial"/>
        </w:rPr>
      </w:pPr>
      <w:r w:rsidRPr="00461548">
        <w:rPr>
          <w:rFonts w:ascii="Arial" w:hAnsi="Arial" w:cs="Arial"/>
        </w:rPr>
        <w:t>A surviving child of the Veteran, </w:t>
      </w:r>
      <w:r w:rsidRPr="00084465">
        <w:rPr>
          <w:rFonts w:ascii="Arial" w:hAnsi="Arial" w:cs="Arial"/>
          <w:b/>
        </w:rPr>
        <w:t>or</w:t>
      </w:r>
    </w:p>
    <w:p w:rsidR="00461548" w:rsidRPr="00461548" w:rsidRDefault="007417C1" w:rsidP="00461548">
      <w:pPr>
        <w:pStyle w:val="NoSpacing"/>
        <w:numPr>
          <w:ilvl w:val="0"/>
          <w:numId w:val="7"/>
        </w:numPr>
        <w:rPr>
          <w:rFonts w:ascii="Arial" w:hAnsi="Arial" w:cs="Arial"/>
        </w:rPr>
      </w:pPr>
      <w:r w:rsidRPr="00461548">
        <w:rPr>
          <w:rFonts w:ascii="Arial" w:hAnsi="Arial" w:cs="Arial"/>
        </w:rPr>
        <w:t>A parent of the Veteran, </w:t>
      </w:r>
      <w:r w:rsidRPr="00084465">
        <w:rPr>
          <w:rFonts w:ascii="Arial" w:hAnsi="Arial" w:cs="Arial"/>
          <w:b/>
        </w:rPr>
        <w:t>or</w:t>
      </w:r>
    </w:p>
    <w:p w:rsidR="007417C1" w:rsidRPr="00461548" w:rsidRDefault="007417C1" w:rsidP="00461548">
      <w:pPr>
        <w:pStyle w:val="NoSpacing"/>
        <w:numPr>
          <w:ilvl w:val="0"/>
          <w:numId w:val="7"/>
        </w:numPr>
        <w:rPr>
          <w:rFonts w:ascii="Arial" w:hAnsi="Arial" w:cs="Arial"/>
        </w:rPr>
      </w:pPr>
      <w:r w:rsidRPr="00461548">
        <w:rPr>
          <w:rFonts w:ascii="Arial" w:hAnsi="Arial" w:cs="Arial"/>
        </w:rPr>
        <w:t>The executor or administrator of the Veteran’s estate (someone who officially represents the Veteran)</w:t>
      </w:r>
    </w:p>
    <w:p w:rsidR="00461548" w:rsidRDefault="00461548" w:rsidP="007417C1">
      <w:pPr>
        <w:shd w:val="clear" w:color="auto" w:fill="FFFFFF"/>
        <w:spacing w:after="39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:rsidR="007417C1" w:rsidRDefault="007417C1" w:rsidP="00461548">
      <w:pPr>
        <w:pStyle w:val="NoSpacing"/>
        <w:rPr>
          <w:rFonts w:ascii="Arial" w:hAnsi="Arial" w:cs="Arial"/>
          <w:b/>
          <w:sz w:val="24"/>
          <w:szCs w:val="24"/>
        </w:rPr>
      </w:pPr>
      <w:r w:rsidRPr="00084465">
        <w:rPr>
          <w:rFonts w:ascii="Arial" w:hAnsi="Arial" w:cs="Arial"/>
          <w:b/>
          <w:sz w:val="24"/>
          <w:szCs w:val="24"/>
        </w:rPr>
        <w:t>One of these must be true of the Veteran. They:</w:t>
      </w:r>
    </w:p>
    <w:p w:rsidR="00084465" w:rsidRPr="00084465" w:rsidRDefault="00084465" w:rsidP="00461548">
      <w:pPr>
        <w:pStyle w:val="NoSpacing"/>
        <w:rPr>
          <w:rFonts w:ascii="Arial" w:hAnsi="Arial" w:cs="Arial"/>
          <w:b/>
          <w:sz w:val="24"/>
          <w:szCs w:val="24"/>
        </w:rPr>
      </w:pPr>
    </w:p>
    <w:p w:rsidR="00461548" w:rsidRPr="00461548" w:rsidRDefault="007417C1" w:rsidP="00461548">
      <w:pPr>
        <w:pStyle w:val="NoSpacing"/>
        <w:numPr>
          <w:ilvl w:val="0"/>
          <w:numId w:val="8"/>
        </w:numPr>
        <w:rPr>
          <w:rFonts w:ascii="Arial" w:hAnsi="Arial" w:cs="Arial"/>
        </w:rPr>
      </w:pPr>
      <w:r w:rsidRPr="00461548">
        <w:rPr>
          <w:rFonts w:ascii="Arial" w:hAnsi="Arial" w:cs="Arial"/>
        </w:rPr>
        <w:t>Died as a result of a service-connected disability (a disability related to service), </w:t>
      </w:r>
      <w:r w:rsidRPr="00084465">
        <w:rPr>
          <w:rFonts w:ascii="Arial" w:hAnsi="Arial" w:cs="Arial"/>
          <w:b/>
        </w:rPr>
        <w:t>o</w:t>
      </w:r>
      <w:r w:rsidRPr="00461548">
        <w:rPr>
          <w:rFonts w:ascii="Arial" w:hAnsi="Arial" w:cs="Arial"/>
        </w:rPr>
        <w:t>r</w:t>
      </w:r>
    </w:p>
    <w:p w:rsidR="00461548" w:rsidRPr="00461548" w:rsidRDefault="007417C1" w:rsidP="00461548">
      <w:pPr>
        <w:pStyle w:val="NoSpacing"/>
        <w:numPr>
          <w:ilvl w:val="0"/>
          <w:numId w:val="8"/>
        </w:numPr>
        <w:rPr>
          <w:rFonts w:ascii="Arial" w:hAnsi="Arial" w:cs="Arial"/>
        </w:rPr>
      </w:pPr>
      <w:r w:rsidRPr="00461548">
        <w:rPr>
          <w:rFonts w:ascii="Arial" w:hAnsi="Arial" w:cs="Arial"/>
        </w:rPr>
        <w:t>Had been getting a VA pension or compensation when they died, </w:t>
      </w:r>
      <w:r w:rsidRPr="00084465">
        <w:rPr>
          <w:rFonts w:ascii="Arial" w:hAnsi="Arial" w:cs="Arial"/>
          <w:b/>
        </w:rPr>
        <w:t>or</w:t>
      </w:r>
    </w:p>
    <w:p w:rsidR="00461548" w:rsidRPr="00461548" w:rsidRDefault="007417C1" w:rsidP="00461548">
      <w:pPr>
        <w:pStyle w:val="NoSpacing"/>
        <w:numPr>
          <w:ilvl w:val="0"/>
          <w:numId w:val="8"/>
        </w:numPr>
        <w:rPr>
          <w:rFonts w:ascii="Arial" w:hAnsi="Arial" w:cs="Arial"/>
        </w:rPr>
      </w:pPr>
      <w:r w:rsidRPr="00461548">
        <w:rPr>
          <w:rFonts w:ascii="Arial" w:hAnsi="Arial" w:cs="Arial"/>
        </w:rPr>
        <w:t>Had chosen to get military retired pay instead of compensation, </w:t>
      </w:r>
      <w:r w:rsidRPr="00084465">
        <w:rPr>
          <w:rFonts w:ascii="Arial" w:hAnsi="Arial" w:cs="Arial"/>
          <w:b/>
        </w:rPr>
        <w:t>or</w:t>
      </w:r>
    </w:p>
    <w:p w:rsidR="00461548" w:rsidRPr="00461548" w:rsidRDefault="007417C1" w:rsidP="00461548">
      <w:pPr>
        <w:pStyle w:val="NoSpacing"/>
        <w:numPr>
          <w:ilvl w:val="0"/>
          <w:numId w:val="8"/>
        </w:numPr>
        <w:rPr>
          <w:rFonts w:ascii="Arial" w:hAnsi="Arial" w:cs="Arial"/>
        </w:rPr>
      </w:pPr>
      <w:r w:rsidRPr="00461548">
        <w:rPr>
          <w:rFonts w:ascii="Arial" w:hAnsi="Arial" w:cs="Arial"/>
        </w:rPr>
        <w:t>Died while getting VA care, either at a VA facility or at a facility contracted by VA, </w:t>
      </w:r>
      <w:r w:rsidRPr="00084465">
        <w:rPr>
          <w:rFonts w:ascii="Arial" w:hAnsi="Arial" w:cs="Arial"/>
          <w:b/>
        </w:rPr>
        <w:t>or</w:t>
      </w:r>
    </w:p>
    <w:p w:rsidR="00461548" w:rsidRPr="00461548" w:rsidRDefault="007417C1" w:rsidP="00461548">
      <w:pPr>
        <w:pStyle w:val="NoSpacing"/>
        <w:numPr>
          <w:ilvl w:val="0"/>
          <w:numId w:val="8"/>
        </w:numPr>
        <w:rPr>
          <w:rFonts w:ascii="Arial" w:hAnsi="Arial" w:cs="Arial"/>
        </w:rPr>
      </w:pPr>
      <w:r w:rsidRPr="00461548">
        <w:rPr>
          <w:rFonts w:ascii="Arial" w:hAnsi="Arial" w:cs="Arial"/>
        </w:rPr>
        <w:t>Died while traveling to approved VA care, </w:t>
      </w:r>
      <w:r w:rsidRPr="00084465">
        <w:rPr>
          <w:rFonts w:ascii="Arial" w:hAnsi="Arial" w:cs="Arial"/>
          <w:b/>
        </w:rPr>
        <w:t>or</w:t>
      </w:r>
    </w:p>
    <w:p w:rsidR="00461548" w:rsidRPr="00461548" w:rsidRDefault="007417C1" w:rsidP="00461548">
      <w:pPr>
        <w:pStyle w:val="NoSpacing"/>
        <w:numPr>
          <w:ilvl w:val="0"/>
          <w:numId w:val="8"/>
        </w:numPr>
        <w:rPr>
          <w:rFonts w:ascii="Arial" w:hAnsi="Arial" w:cs="Arial"/>
        </w:rPr>
      </w:pPr>
      <w:r w:rsidRPr="00461548">
        <w:rPr>
          <w:rFonts w:ascii="Arial" w:hAnsi="Arial" w:cs="Arial"/>
        </w:rPr>
        <w:t>Died with a reopened claim for VA compensation or a pension that would have qualified them to get benefits, </w:t>
      </w:r>
      <w:r w:rsidRPr="00084465">
        <w:rPr>
          <w:rFonts w:ascii="Arial" w:hAnsi="Arial" w:cs="Arial"/>
          <w:b/>
        </w:rPr>
        <w:t>or</w:t>
      </w:r>
    </w:p>
    <w:p w:rsidR="007417C1" w:rsidRPr="00461548" w:rsidRDefault="007417C1" w:rsidP="00461548">
      <w:pPr>
        <w:pStyle w:val="NoSpacing"/>
        <w:numPr>
          <w:ilvl w:val="0"/>
          <w:numId w:val="8"/>
        </w:numPr>
        <w:rPr>
          <w:rFonts w:ascii="Arial" w:hAnsi="Arial" w:cs="Arial"/>
        </w:rPr>
      </w:pPr>
      <w:r w:rsidRPr="00461548">
        <w:rPr>
          <w:rFonts w:ascii="Arial" w:hAnsi="Arial" w:cs="Arial"/>
        </w:rPr>
        <w:t>Died on or after October 9, 1996, while a patient at a VA-approved state nursing home</w:t>
      </w:r>
    </w:p>
    <w:p w:rsidR="00461548" w:rsidRPr="00461548" w:rsidRDefault="00461548" w:rsidP="007417C1">
      <w:pPr>
        <w:pStyle w:val="Heading3"/>
        <w:shd w:val="clear" w:color="auto" w:fill="FFFFFF"/>
        <w:spacing w:before="0" w:after="240"/>
        <w:rPr>
          <w:rFonts w:ascii="Arial" w:hAnsi="Arial" w:cs="Arial"/>
          <w:b/>
          <w:bCs/>
          <w:color w:val="222222"/>
          <w:sz w:val="16"/>
          <w:szCs w:val="16"/>
        </w:rPr>
      </w:pPr>
    </w:p>
    <w:p w:rsidR="007417C1" w:rsidRDefault="007417C1" w:rsidP="00084465">
      <w:pPr>
        <w:pStyle w:val="NoSpacing"/>
        <w:rPr>
          <w:rFonts w:ascii="Arial" w:hAnsi="Arial" w:cs="Arial"/>
          <w:b/>
          <w:sz w:val="24"/>
          <w:szCs w:val="24"/>
        </w:rPr>
      </w:pPr>
      <w:r w:rsidRPr="00084465">
        <w:rPr>
          <w:rFonts w:ascii="Arial" w:hAnsi="Arial" w:cs="Arial"/>
          <w:b/>
          <w:sz w:val="24"/>
          <w:szCs w:val="24"/>
        </w:rPr>
        <w:t>When do I need to file a claim?</w:t>
      </w:r>
    </w:p>
    <w:p w:rsidR="00084465" w:rsidRPr="00084465" w:rsidRDefault="00084465" w:rsidP="00084465">
      <w:pPr>
        <w:pStyle w:val="NoSpacing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7417C1" w:rsidRPr="00084465" w:rsidRDefault="007417C1" w:rsidP="00084465">
      <w:pPr>
        <w:pStyle w:val="NoSpacing"/>
        <w:rPr>
          <w:rFonts w:ascii="Arial" w:hAnsi="Arial" w:cs="Arial"/>
        </w:rPr>
      </w:pPr>
      <w:r w:rsidRPr="00084465">
        <w:rPr>
          <w:rFonts w:ascii="Arial" w:hAnsi="Arial" w:cs="Arial"/>
        </w:rPr>
        <w:t>You must file a claim for a non-service-connected burial allowance within 2 years after the Veteran’s burial or cremation. If a Veteran’s discharge was changed after death from dishonorable to another status, you must file for an allowance claim within 2 years after the discharge update.</w:t>
      </w:r>
    </w:p>
    <w:p w:rsidR="00461548" w:rsidRPr="00461548" w:rsidRDefault="00461548" w:rsidP="007417C1">
      <w:pPr>
        <w:pStyle w:val="Heading3"/>
        <w:shd w:val="clear" w:color="auto" w:fill="FFFFFF"/>
        <w:spacing w:before="0" w:after="240"/>
        <w:rPr>
          <w:rFonts w:ascii="Arial" w:hAnsi="Arial" w:cs="Arial"/>
          <w:b/>
          <w:bCs/>
          <w:color w:val="222222"/>
          <w:sz w:val="16"/>
          <w:szCs w:val="16"/>
        </w:rPr>
      </w:pPr>
    </w:p>
    <w:p w:rsidR="007417C1" w:rsidRPr="00084465" w:rsidRDefault="007417C1" w:rsidP="00084465">
      <w:pPr>
        <w:pStyle w:val="NoSpacing"/>
        <w:rPr>
          <w:rFonts w:ascii="Arial" w:hAnsi="Arial" w:cs="Arial"/>
        </w:rPr>
      </w:pPr>
      <w:r w:rsidRPr="00084465">
        <w:rPr>
          <w:rFonts w:ascii="Arial" w:hAnsi="Arial" w:cs="Arial"/>
        </w:rPr>
        <w:t>What kind of benefits can I get?</w:t>
      </w:r>
    </w:p>
    <w:p w:rsidR="00084465" w:rsidRDefault="007417C1" w:rsidP="00084465">
      <w:pPr>
        <w:pStyle w:val="NoSpacing"/>
        <w:numPr>
          <w:ilvl w:val="0"/>
          <w:numId w:val="9"/>
        </w:numPr>
        <w:rPr>
          <w:rFonts w:ascii="Arial" w:hAnsi="Arial" w:cs="Arial"/>
        </w:rPr>
      </w:pPr>
      <w:r w:rsidRPr="00084465">
        <w:rPr>
          <w:rFonts w:ascii="Arial" w:hAnsi="Arial" w:cs="Arial"/>
        </w:rPr>
        <w:t>An allowance for burial and funeral costs</w:t>
      </w:r>
    </w:p>
    <w:p w:rsidR="00084465" w:rsidRDefault="007417C1" w:rsidP="00084465">
      <w:pPr>
        <w:pStyle w:val="NoSpacing"/>
        <w:numPr>
          <w:ilvl w:val="0"/>
          <w:numId w:val="9"/>
        </w:numPr>
        <w:rPr>
          <w:rFonts w:ascii="Arial" w:hAnsi="Arial" w:cs="Arial"/>
        </w:rPr>
      </w:pPr>
      <w:r w:rsidRPr="00084465">
        <w:rPr>
          <w:rFonts w:ascii="Arial" w:hAnsi="Arial" w:cs="Arial"/>
        </w:rPr>
        <w:t>An allowance for the plot or interment</w:t>
      </w:r>
    </w:p>
    <w:p w:rsidR="007417C1" w:rsidRPr="00084465" w:rsidRDefault="007417C1" w:rsidP="00084465">
      <w:pPr>
        <w:pStyle w:val="NoSpacing"/>
        <w:numPr>
          <w:ilvl w:val="0"/>
          <w:numId w:val="9"/>
        </w:numPr>
        <w:rPr>
          <w:rFonts w:ascii="Arial" w:hAnsi="Arial" w:cs="Arial"/>
        </w:rPr>
      </w:pPr>
      <w:r w:rsidRPr="00084465">
        <w:rPr>
          <w:rFonts w:ascii="Arial" w:hAnsi="Arial" w:cs="Arial"/>
        </w:rPr>
        <w:t>An allowance for transporting the Veteran’s remains for burial in a national cemetery</w:t>
      </w:r>
    </w:p>
    <w:p w:rsidR="00461548" w:rsidRPr="00461548" w:rsidRDefault="00461548" w:rsidP="007417C1">
      <w:pPr>
        <w:pStyle w:val="Heading3"/>
        <w:shd w:val="clear" w:color="auto" w:fill="FFFFFF"/>
        <w:spacing w:before="0" w:after="240"/>
        <w:rPr>
          <w:rFonts w:ascii="Arial" w:hAnsi="Arial" w:cs="Arial"/>
          <w:b/>
          <w:bCs/>
          <w:color w:val="222222"/>
          <w:sz w:val="16"/>
          <w:szCs w:val="16"/>
        </w:rPr>
      </w:pPr>
    </w:p>
    <w:p w:rsidR="007417C1" w:rsidRDefault="007417C1" w:rsidP="007417C1">
      <w:pPr>
        <w:pStyle w:val="Heading3"/>
        <w:shd w:val="clear" w:color="auto" w:fill="FFFFFF"/>
        <w:spacing w:before="0" w:after="240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</w:rPr>
        <w:t>What documents and information do I need to apply?</w:t>
      </w:r>
    </w:p>
    <w:p w:rsidR="007417C1" w:rsidRPr="00084465" w:rsidRDefault="007417C1" w:rsidP="00084465">
      <w:pPr>
        <w:pStyle w:val="NoSpacing"/>
        <w:rPr>
          <w:rFonts w:ascii="Arial" w:hAnsi="Arial" w:cs="Arial"/>
          <w:color w:val="222222"/>
        </w:rPr>
      </w:pPr>
      <w:r w:rsidRPr="00084465">
        <w:rPr>
          <w:rStyle w:val="Strong"/>
          <w:rFonts w:ascii="Arial" w:hAnsi="Arial" w:cs="Arial"/>
        </w:rPr>
        <w:t>You may need a copy of:</w:t>
      </w:r>
    </w:p>
    <w:p w:rsidR="00084465" w:rsidRDefault="007417C1" w:rsidP="00084465">
      <w:pPr>
        <w:pStyle w:val="NoSpacing"/>
        <w:numPr>
          <w:ilvl w:val="0"/>
          <w:numId w:val="10"/>
        </w:numPr>
        <w:rPr>
          <w:rFonts w:ascii="Arial" w:hAnsi="Arial" w:cs="Arial"/>
          <w:color w:val="222222"/>
        </w:rPr>
      </w:pPr>
      <w:r w:rsidRPr="00084465">
        <w:rPr>
          <w:rFonts w:ascii="Arial" w:hAnsi="Arial" w:cs="Arial"/>
          <w:color w:val="222222"/>
        </w:rPr>
        <w:t>The Veteran’s military discharge papers (DD214 or other separation documents)</w:t>
      </w:r>
    </w:p>
    <w:p w:rsidR="00084465" w:rsidRDefault="007417C1" w:rsidP="00084465">
      <w:pPr>
        <w:pStyle w:val="NoSpacing"/>
        <w:numPr>
          <w:ilvl w:val="0"/>
          <w:numId w:val="10"/>
        </w:numPr>
        <w:rPr>
          <w:rFonts w:ascii="Arial" w:hAnsi="Arial" w:cs="Arial"/>
          <w:color w:val="222222"/>
        </w:rPr>
      </w:pPr>
      <w:r w:rsidRPr="00084465">
        <w:rPr>
          <w:rFonts w:ascii="Arial" w:hAnsi="Arial" w:cs="Arial"/>
          <w:color w:val="222222"/>
        </w:rPr>
        <w:t>The Veteran’s death certificate</w:t>
      </w:r>
    </w:p>
    <w:p w:rsidR="007417C1" w:rsidRPr="00084465" w:rsidRDefault="007417C1" w:rsidP="00084465">
      <w:pPr>
        <w:pStyle w:val="NoSpacing"/>
        <w:numPr>
          <w:ilvl w:val="0"/>
          <w:numId w:val="10"/>
        </w:numPr>
        <w:rPr>
          <w:rFonts w:ascii="Arial" w:hAnsi="Arial" w:cs="Arial"/>
          <w:color w:val="222222"/>
        </w:rPr>
      </w:pPr>
      <w:r w:rsidRPr="00084465">
        <w:rPr>
          <w:rFonts w:ascii="Arial" w:hAnsi="Arial" w:cs="Arial"/>
          <w:color w:val="222222"/>
        </w:rPr>
        <w:t>Any documents you have for the cost of transporting the Veteran’s remains</w:t>
      </w:r>
    </w:p>
    <w:p w:rsidR="00461548" w:rsidRDefault="00461548" w:rsidP="007417C1">
      <w:pPr>
        <w:pStyle w:val="Heading3"/>
        <w:shd w:val="clear" w:color="auto" w:fill="FFFFFF"/>
        <w:spacing w:before="0" w:after="240"/>
        <w:rPr>
          <w:rFonts w:ascii="Arial" w:hAnsi="Arial" w:cs="Arial"/>
          <w:b/>
          <w:bCs/>
          <w:color w:val="222222"/>
        </w:rPr>
      </w:pPr>
    </w:p>
    <w:p w:rsidR="007417C1" w:rsidRPr="00084465" w:rsidRDefault="007417C1" w:rsidP="00084465">
      <w:pPr>
        <w:pStyle w:val="NoSpacing"/>
        <w:rPr>
          <w:rFonts w:ascii="Arial" w:hAnsi="Arial" w:cs="Arial"/>
          <w:b/>
        </w:rPr>
      </w:pPr>
      <w:r w:rsidRPr="00084465">
        <w:rPr>
          <w:rFonts w:ascii="Arial" w:hAnsi="Arial" w:cs="Arial"/>
          <w:b/>
        </w:rPr>
        <w:t>How do I apply?</w:t>
      </w:r>
    </w:p>
    <w:p w:rsidR="006C05DF" w:rsidRPr="00084465" w:rsidRDefault="00165BDB" w:rsidP="00084465">
      <w:pPr>
        <w:pStyle w:val="NoSpacing"/>
        <w:rPr>
          <w:rFonts w:ascii="Arial" w:hAnsi="Arial" w:cs="Arial"/>
        </w:rPr>
      </w:pPr>
      <w:r w:rsidRPr="00084465">
        <w:rPr>
          <w:rFonts w:ascii="Arial" w:hAnsi="Arial" w:cs="Arial"/>
        </w:rPr>
        <w:t>Contact the Clinton County Veterans Service Offic</w:t>
      </w:r>
      <w:r w:rsidR="006C05DF" w:rsidRPr="00084465">
        <w:rPr>
          <w:rFonts w:ascii="Arial" w:hAnsi="Arial" w:cs="Arial"/>
        </w:rPr>
        <w:t>e, (937) 382-3233 or the VA, (800) 827-1000.</w:t>
      </w:r>
    </w:p>
    <w:sectPr w:rsidR="006C05DF" w:rsidRPr="00084465" w:rsidSect="00461548">
      <w:pgSz w:w="12240" w:h="15840" w:code="1"/>
      <w:pgMar w:top="432" w:right="144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A5A15"/>
    <w:multiLevelType w:val="hybridMultilevel"/>
    <w:tmpl w:val="617A2370"/>
    <w:lvl w:ilvl="0" w:tplc="CE4026A2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A5DA1"/>
    <w:multiLevelType w:val="multilevel"/>
    <w:tmpl w:val="83DC2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3F5350"/>
    <w:multiLevelType w:val="multilevel"/>
    <w:tmpl w:val="69ECF830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D7552C"/>
    <w:multiLevelType w:val="hybridMultilevel"/>
    <w:tmpl w:val="BBBEFA2C"/>
    <w:lvl w:ilvl="0" w:tplc="722EE702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4521A"/>
    <w:multiLevelType w:val="multilevel"/>
    <w:tmpl w:val="159423AC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F66E8F"/>
    <w:multiLevelType w:val="hybridMultilevel"/>
    <w:tmpl w:val="84A8BBBC"/>
    <w:lvl w:ilvl="0" w:tplc="CE4026A2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C35406"/>
    <w:multiLevelType w:val="multilevel"/>
    <w:tmpl w:val="936035DA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3D776B"/>
    <w:multiLevelType w:val="multilevel"/>
    <w:tmpl w:val="99D04C78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453E99"/>
    <w:multiLevelType w:val="hybridMultilevel"/>
    <w:tmpl w:val="032E3402"/>
    <w:lvl w:ilvl="0" w:tplc="04603E5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EE5C9F"/>
    <w:multiLevelType w:val="multilevel"/>
    <w:tmpl w:val="0F9AC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8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7C1"/>
    <w:rsid w:val="00084465"/>
    <w:rsid w:val="00165BDB"/>
    <w:rsid w:val="00461548"/>
    <w:rsid w:val="006C05DF"/>
    <w:rsid w:val="007417C1"/>
    <w:rsid w:val="00A4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82C88"/>
  <w15:chartTrackingRefBased/>
  <w15:docId w15:val="{C442B83A-C478-464A-AB2E-8D5367ED4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417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17C1"/>
    <w:pPr>
      <w:keepNext/>
      <w:shd w:val="clear" w:color="auto" w:fill="FFFFFF"/>
      <w:spacing w:after="240" w:line="240" w:lineRule="auto"/>
      <w:outlineLvl w:val="1"/>
    </w:pPr>
    <w:rPr>
      <w:rFonts w:ascii="Arial" w:eastAsia="Times New Roman" w:hAnsi="Arial" w:cs="Arial"/>
      <w:color w:val="222222"/>
      <w:kern w:val="36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417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17C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7417C1"/>
    <w:rPr>
      <w:color w:val="0000FF"/>
      <w:u w:val="single"/>
    </w:rPr>
  </w:style>
  <w:style w:type="paragraph" w:styleId="NoSpacing">
    <w:name w:val="No Spacing"/>
    <w:uiPriority w:val="1"/>
    <w:qFormat/>
    <w:rsid w:val="007417C1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7417C1"/>
    <w:rPr>
      <w:rFonts w:ascii="Arial" w:eastAsia="Times New Roman" w:hAnsi="Arial" w:cs="Arial"/>
      <w:color w:val="222222"/>
      <w:kern w:val="36"/>
      <w:sz w:val="32"/>
      <w:szCs w:val="32"/>
      <w:shd w:val="clear" w:color="auto" w:fill="FFFFFF"/>
    </w:rPr>
  </w:style>
  <w:style w:type="paragraph" w:styleId="NormalWeb">
    <w:name w:val="Normal (Web)"/>
    <w:basedOn w:val="Normal"/>
    <w:uiPriority w:val="99"/>
    <w:semiHidden/>
    <w:unhideWhenUsed/>
    <w:rsid w:val="00741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417C1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417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4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Souder, Ray</dc:creator>
  <cp:keywords/>
  <dc:description/>
  <cp:lastModifiedBy>Souder, Ray</cp:lastModifiedBy>
  <cp:revision>2</cp:revision>
  <cp:lastPrinted>2020-10-21T15:07:00Z</cp:lastPrinted>
  <dcterms:created xsi:type="dcterms:W3CDTF">2020-10-21T13:37:00Z</dcterms:created>
  <dcterms:modified xsi:type="dcterms:W3CDTF">2020-10-21T15:08:00Z</dcterms:modified>
</cp:coreProperties>
</file>